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CE" w:rsidRPr="002B06CE" w:rsidRDefault="002B06CE" w:rsidP="002B06CE">
      <w:pPr>
        <w:rPr>
          <w:b/>
        </w:rPr>
      </w:pPr>
      <w:r w:rsidRPr="002B06CE">
        <w:rPr>
          <w:b/>
        </w:rPr>
        <w:t xml:space="preserve">О ВСПЫШКЕ ЛИХОРАДКИ ДЕНГЕ </w:t>
      </w:r>
      <w:r w:rsidRPr="002B06CE">
        <w:rPr>
          <w:b/>
        </w:rPr>
        <w:t>В СТРАНАХ ТРОПИЧЕСКОГО И СУБТРОПИЧЕСКОГО КЛИМАТА</w:t>
      </w:r>
    </w:p>
    <w:p w:rsidR="002B06CE" w:rsidRDefault="002B06CE" w:rsidP="002B06CE"/>
    <w:p w:rsidR="002B06CE" w:rsidRDefault="002B06CE" w:rsidP="002B06CE">
      <w:pPr>
        <w:ind w:firstLine="567"/>
        <w:jc w:val="both"/>
      </w:pPr>
      <w:r>
        <w:t xml:space="preserve">По информации </w:t>
      </w:r>
      <w:proofErr w:type="spellStart"/>
      <w:r>
        <w:t>Роспотребнадзора</w:t>
      </w:r>
      <w:proofErr w:type="spellEnd"/>
      <w:r>
        <w:t xml:space="preserve"> и Министерства иностранных дел Российской Федерации, в странах тропического и субтропического климата в течение последних лет наблюдается неблагоприятная эпидемиологическая обстановка, связанная с лихорадкой Денге. </w:t>
      </w:r>
    </w:p>
    <w:p w:rsidR="002B06CE" w:rsidRDefault="002B06CE" w:rsidP="002B06CE">
      <w:pPr>
        <w:ind w:firstLine="567"/>
        <w:jc w:val="both"/>
      </w:pPr>
      <w:r>
        <w:t>В настоящее время фиксируются вспышки заболевания во Вьетнаме. По прогнозам министерства здравоохранения этой страны, текущий год может быть самым неблагополучным по показателям заболевае</w:t>
      </w:r>
      <w:bookmarkStart w:id="0" w:name="_GoBack"/>
      <w:bookmarkEnd w:id="0"/>
      <w:r>
        <w:t>мости лихорадкой Денге. С начала 2017 года во Вьетнаме зарегистрировано 80,5 тыс. случаев заболеваний лихорадкой Денге, из них 24 закончились летальным исходом. Наибольшее количество заболевших отмечено в город</w:t>
      </w:r>
      <w:r>
        <w:t>ах – Ханой, Хошимине и Дананге.</w:t>
      </w:r>
    </w:p>
    <w:p w:rsidR="002B06CE" w:rsidRDefault="002B06CE" w:rsidP="002B06CE">
      <w:pPr>
        <w:ind w:firstLine="567"/>
        <w:jc w:val="both"/>
      </w:pPr>
      <w:r>
        <w:t>Лихорадка Денге широко распространена в Юго-Восточной Азии (Таиланд, Индонезия, Китай, Малайзия, Япония, Вьетнам, Мьянма, Сингапур, Филиппины), Индии, Африке (Мозамбик, Судан, Египет), в тропическом и субтропическом поясе Северной, Центральной и Южной Америки (Мексика, Гондурас, Коста-Рика, Пуэрт</w:t>
      </w:r>
      <w:r>
        <w:t>о-Рико, Панама, Бразилия и др.)</w:t>
      </w:r>
    </w:p>
    <w:p w:rsidR="002B06CE" w:rsidRDefault="002B06CE" w:rsidP="002B06CE">
      <w:pPr>
        <w:ind w:firstLine="567"/>
        <w:jc w:val="both"/>
      </w:pPr>
      <w:r>
        <w:t>Федеральное агентство по туризму рекомендует российским туристам, планирующим поездки в Юго-Восточную Азию, учитывать неблагоприятную</w:t>
      </w:r>
      <w:r>
        <w:t xml:space="preserve"> эпидемиологическую обстановку.</w:t>
      </w:r>
    </w:p>
    <w:p w:rsidR="002B06CE" w:rsidRDefault="002B06CE" w:rsidP="002B06CE">
      <w:pPr>
        <w:ind w:firstLine="567"/>
        <w:jc w:val="both"/>
      </w:pPr>
      <w:r>
        <w:t>Россиянам, находящимся на отдыхе в странах, где распространена лихорадка Денге, в частности, во Вьетнаме, рекомендуется использовать индивидуальные средства защиты (оконные противомоскитные сетки, пологи, одежда с длинными рукавами, обработанные инсек</w:t>
      </w:r>
      <w:r>
        <w:t>тицидом материалы, репелленты).</w:t>
      </w:r>
    </w:p>
    <w:p w:rsidR="002B06CE" w:rsidRDefault="002B06CE" w:rsidP="002B06CE">
      <w:pPr>
        <w:ind w:firstLine="567"/>
        <w:jc w:val="both"/>
      </w:pPr>
      <w:r>
        <w:t xml:space="preserve">Ростуризм настоятельно призывает туроператоров, реализующих туры во Вьетнам и другие вышеуказанные страны, информировать своих клиентов о ситуации с лихорадкой Денге и необходимости использования </w:t>
      </w:r>
      <w:r>
        <w:t xml:space="preserve">индивидуальных средств защиты. </w:t>
      </w:r>
    </w:p>
    <w:p w:rsidR="002B06CE" w:rsidRDefault="002B06CE" w:rsidP="002B06CE">
      <w:pPr>
        <w:ind w:firstLine="567"/>
        <w:jc w:val="both"/>
      </w:pPr>
      <w:r>
        <w:t>Для справки:</w:t>
      </w:r>
    </w:p>
    <w:p w:rsidR="002B06CE" w:rsidRDefault="002B06CE" w:rsidP="002B06CE">
      <w:pPr>
        <w:ind w:firstLine="567"/>
        <w:jc w:val="both"/>
      </w:pPr>
      <w:r>
        <w:t>Лихорадка Денге – вирусная инфекция, передающаяся укусами москитов, преобладает в тропических и субтропических регионах. Симптомами являются высокая температура, тошнота, сыпь, головные и поясничные боли. Геморрагический вариант лихорадки сопровождается сильными внутренними кровотечениями, вызванными</w:t>
      </w:r>
      <w:r>
        <w:t xml:space="preserve"> коллапсом кровеносных сосудов.</w:t>
      </w:r>
    </w:p>
    <w:p w:rsidR="002B06CE" w:rsidRDefault="002B06CE" w:rsidP="002B06CE">
      <w:pPr>
        <w:ind w:firstLine="567"/>
        <w:jc w:val="both"/>
      </w:pPr>
      <w:r>
        <w:t xml:space="preserve">Основными переносчиками лихорадки Денге являются комары 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aegypti</w:t>
      </w:r>
      <w:proofErr w:type="spellEnd"/>
      <w:r>
        <w:t>. В отсутствии переносчика больной человек не представляе</w:t>
      </w:r>
      <w:r>
        <w:t>т эпидемиологической опасности.</w:t>
      </w:r>
    </w:p>
    <w:p w:rsidR="007947D6" w:rsidRDefault="002B06CE" w:rsidP="002B06CE">
      <w:pPr>
        <w:ind w:firstLine="567"/>
        <w:jc w:val="both"/>
      </w:pPr>
      <w:r>
        <w:t>В целях профилактики лихорадки Денге и других геморрагических лихорадок с трансмиссивным путем передачи среди российских туристов, выезжающих в Перу, Таиланд, Индонезию, Индию, Вьетнам, Бангладеш, Гонконг и другие страны тропического климата, необходимо при выезде в страны тропического климата интересоваться о возможности заражения геморрагическими лихорадками с трансмиссивным путем заражения; использовать индивидуальные средства защиты, по возвращении при повышении температуры информировать врача о факте пребывания в стране с тропическим климатом.</w:t>
      </w:r>
    </w:p>
    <w:p w:rsidR="002B06CE" w:rsidRDefault="002B06CE" w:rsidP="002B06CE">
      <w:pPr>
        <w:ind w:firstLine="567"/>
        <w:jc w:val="both"/>
      </w:pPr>
    </w:p>
    <w:p w:rsidR="002B06CE" w:rsidRDefault="002B06CE" w:rsidP="002B06CE">
      <w:pPr>
        <w:ind w:firstLine="567"/>
        <w:jc w:val="both"/>
        <w:rPr>
          <w:color w:val="0070C0"/>
          <w:u w:val="single"/>
        </w:rPr>
      </w:pPr>
      <w:r>
        <w:t xml:space="preserve">Ссылка на первоисточник: </w:t>
      </w:r>
      <w:hyperlink r:id="rId4" w:history="1">
        <w:r w:rsidRPr="008164DC">
          <w:rPr>
            <w:rStyle w:val="a3"/>
          </w:rPr>
          <w:t>https://www.russiatourism.ru/contents/turistam/informatsiya-dlya-vyezzhayushchikh-za-rubezh/ugrozy-bezopasnosti-5/o-vspyshke-likhoradki-denge-vo-vetname-ot-25-08-2017/</w:t>
        </w:r>
      </w:hyperlink>
    </w:p>
    <w:p w:rsidR="002B06CE" w:rsidRPr="002B06CE" w:rsidRDefault="002B06CE" w:rsidP="002B06CE">
      <w:pPr>
        <w:ind w:firstLine="567"/>
        <w:jc w:val="center"/>
      </w:pPr>
      <w:r w:rsidRPr="002B06CE">
        <w:t>2017г.</w:t>
      </w:r>
    </w:p>
    <w:sectPr w:rsidR="002B06CE" w:rsidRPr="002B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g+DxiXBEB7noy36rY/q12LRRtRtTdP3d3Py36+Tk8f/cDoz+IEBGf+3BtcS09L/7Bzpthkykla2I6wO9YFV0w==" w:salt="7DQVTvt1vPFcNUlNauSUY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E"/>
    <w:rsid w:val="002B06CE"/>
    <w:rsid w:val="007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046"/>
  <w15:chartTrackingRefBased/>
  <w15:docId w15:val="{7CB492F8-F72B-472D-80AC-5B6307F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siatourism.ru/contents/turistam/informatsiya-dlya-vyezzhayushchikh-za-rubezh/ugrozy-bezopasnosti-5/o-vspyshke-likhoradki-denge-vo-vetname-ot-25-08-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2017-08-28T07:59:00Z</dcterms:created>
  <dcterms:modified xsi:type="dcterms:W3CDTF">2017-08-28T08:04:00Z</dcterms:modified>
</cp:coreProperties>
</file>